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CA" w:rsidRDefault="006516CA" w:rsidP="006516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ДУМА </w:t>
      </w:r>
    </w:p>
    <w:p w:rsidR="006516CA" w:rsidRDefault="006516CA" w:rsidP="006516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ШАРАШЕНСКОГО  СЕЛЬСКОГО ПОСЕЛЕНИЯ </w:t>
      </w:r>
    </w:p>
    <w:p w:rsidR="006516CA" w:rsidRDefault="006516CA" w:rsidP="006516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АЛЕКСЕЕВСКОГО МУНИЦИПАЛЬНОГО РАЙОНА </w:t>
      </w:r>
    </w:p>
    <w:p w:rsidR="006516CA" w:rsidRDefault="006516CA" w:rsidP="006516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ВОЛГОГРАДСКОЙ ОБЛАСТИ </w:t>
      </w:r>
    </w:p>
    <w:p w:rsidR="006516CA" w:rsidRDefault="006516CA" w:rsidP="006516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_______________________________________________________________________ </w:t>
      </w:r>
    </w:p>
    <w:p w:rsidR="006516CA" w:rsidRDefault="006516CA" w:rsidP="006516CA">
      <w:pPr>
        <w:jc w:val="center"/>
        <w:rPr>
          <w:rFonts w:ascii="Times New Roman" w:hAnsi="Times New Roman"/>
          <w:b/>
        </w:rPr>
      </w:pPr>
    </w:p>
    <w:p w:rsidR="006516CA" w:rsidRDefault="006516CA" w:rsidP="006516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</w:t>
      </w:r>
    </w:p>
    <w:p w:rsidR="006516CA" w:rsidRDefault="006516CA" w:rsidP="006516CA">
      <w:pPr>
        <w:jc w:val="center"/>
        <w:rPr>
          <w:rFonts w:ascii="Times New Roman" w:hAnsi="Times New Roman"/>
          <w:b/>
        </w:rPr>
      </w:pPr>
    </w:p>
    <w:p w:rsidR="002239D2" w:rsidRDefault="006516CA" w:rsidP="002239D2">
      <w:pPr>
        <w:tabs>
          <w:tab w:val="left" w:pos="5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239D2">
        <w:rPr>
          <w:rFonts w:ascii="Times New Roman" w:hAnsi="Times New Roman"/>
        </w:rPr>
        <w:t xml:space="preserve">   </w:t>
      </w:r>
      <w:r w:rsidR="004029A6">
        <w:rPr>
          <w:rFonts w:ascii="Times New Roman" w:hAnsi="Times New Roman"/>
        </w:rPr>
        <w:t>о</w:t>
      </w:r>
      <w:r w:rsidR="002239D2">
        <w:rPr>
          <w:rFonts w:ascii="Times New Roman" w:hAnsi="Times New Roman"/>
        </w:rPr>
        <w:t>т</w:t>
      </w:r>
      <w:r w:rsidR="004029A6">
        <w:rPr>
          <w:rFonts w:ascii="Times New Roman" w:hAnsi="Times New Roman"/>
        </w:rPr>
        <w:t xml:space="preserve"> 1</w:t>
      </w:r>
      <w:r w:rsidR="00944B04">
        <w:rPr>
          <w:rFonts w:ascii="Times New Roman" w:hAnsi="Times New Roman"/>
        </w:rPr>
        <w:t>6</w:t>
      </w:r>
      <w:r w:rsidR="002239D2">
        <w:rPr>
          <w:rFonts w:ascii="Times New Roman" w:hAnsi="Times New Roman"/>
        </w:rPr>
        <w:t>.</w:t>
      </w:r>
      <w:r w:rsidR="00F75C56">
        <w:rPr>
          <w:rFonts w:ascii="Times New Roman" w:hAnsi="Times New Roman"/>
        </w:rPr>
        <w:t>06</w:t>
      </w:r>
      <w:r w:rsidR="002239D2">
        <w:rPr>
          <w:rFonts w:ascii="Times New Roman" w:hAnsi="Times New Roman"/>
        </w:rPr>
        <w:t>.201</w:t>
      </w:r>
      <w:r w:rsidR="00F75C56">
        <w:rPr>
          <w:rFonts w:ascii="Times New Roman" w:hAnsi="Times New Roman"/>
        </w:rPr>
        <w:t>5</w:t>
      </w:r>
      <w:r w:rsidR="002239D2">
        <w:rPr>
          <w:rFonts w:ascii="Times New Roman" w:hAnsi="Times New Roman"/>
        </w:rPr>
        <w:tab/>
        <w:t>№</w:t>
      </w:r>
      <w:r w:rsidR="00F9410E">
        <w:rPr>
          <w:rFonts w:ascii="Times New Roman" w:hAnsi="Times New Roman"/>
        </w:rPr>
        <w:t xml:space="preserve"> 17/44</w:t>
      </w:r>
      <w:r w:rsidR="002239D2">
        <w:rPr>
          <w:rFonts w:ascii="Times New Roman" w:hAnsi="Times New Roman"/>
        </w:rPr>
        <w:t xml:space="preserve"> </w:t>
      </w:r>
    </w:p>
    <w:p w:rsidR="00BC0278" w:rsidRDefault="00BC0278" w:rsidP="002239D2">
      <w:pPr>
        <w:pStyle w:val="1"/>
        <w:shd w:val="clear" w:color="auto" w:fill="auto"/>
        <w:spacing w:before="0" w:after="480" w:line="276" w:lineRule="exact"/>
        <w:ind w:right="4060"/>
        <w:jc w:val="both"/>
      </w:pPr>
    </w:p>
    <w:p w:rsidR="00BC0278" w:rsidRDefault="00BC0278" w:rsidP="00BC0278">
      <w:pPr>
        <w:pStyle w:val="1"/>
        <w:shd w:val="clear" w:color="auto" w:fill="auto"/>
        <w:spacing w:before="0" w:after="480" w:line="276" w:lineRule="exact"/>
        <w:ind w:right="4060"/>
        <w:jc w:val="both"/>
      </w:pPr>
      <w:r>
        <w:t>О внесении изменений в решение Думы от 13.11.2014 № 4/12 «Об установлении земельного налога на территории Шарашенского сельского поселения Алексеевского муниципального района Волгоградской области»</w:t>
      </w:r>
    </w:p>
    <w:p w:rsidR="00BC0278" w:rsidRDefault="00BC0278" w:rsidP="00BC0278">
      <w:pPr>
        <w:pStyle w:val="1"/>
        <w:shd w:val="clear" w:color="auto" w:fill="auto"/>
        <w:spacing w:before="0" w:after="0" w:line="276" w:lineRule="exact"/>
        <w:ind w:right="20"/>
        <w:jc w:val="both"/>
        <w:rPr>
          <w:rStyle w:val="2pt"/>
          <w:b/>
          <w:color w:val="auto"/>
        </w:rPr>
      </w:pPr>
      <w:r>
        <w:t xml:space="preserve">     </w:t>
      </w:r>
      <w:r w:rsidRPr="003B6BBA">
        <w:rPr>
          <w:color w:val="auto"/>
        </w:rPr>
        <w:t xml:space="preserve"> </w:t>
      </w:r>
      <w:r>
        <w:rPr>
          <w:color w:val="auto"/>
        </w:rPr>
        <w:t xml:space="preserve">На основании протеста  прокуратуры Алексеевского района № 7-26-2015 от 11.06.2015, </w:t>
      </w:r>
      <w:r w:rsidRPr="003B6BBA">
        <w:rPr>
          <w:color w:val="auto"/>
        </w:rPr>
        <w:t xml:space="preserve">Дума </w:t>
      </w:r>
      <w:r>
        <w:rPr>
          <w:color w:val="auto"/>
        </w:rPr>
        <w:t>Шарашенского</w:t>
      </w:r>
      <w:r w:rsidRPr="003B6BBA">
        <w:rPr>
          <w:color w:val="auto"/>
        </w:rPr>
        <w:t xml:space="preserve"> сельского поселения </w:t>
      </w:r>
      <w:r w:rsidRPr="00FF76E1">
        <w:rPr>
          <w:rStyle w:val="2pt"/>
          <w:b/>
          <w:color w:val="auto"/>
        </w:rPr>
        <w:t>решила:</w:t>
      </w:r>
    </w:p>
    <w:p w:rsidR="00BC0278" w:rsidRPr="00FF76E1" w:rsidRDefault="00BC0278" w:rsidP="00BC0278">
      <w:pPr>
        <w:pStyle w:val="1"/>
        <w:shd w:val="clear" w:color="auto" w:fill="auto"/>
        <w:spacing w:before="0" w:after="0" w:line="276" w:lineRule="exact"/>
        <w:ind w:right="20" w:firstLine="540"/>
        <w:jc w:val="both"/>
        <w:rPr>
          <w:b/>
          <w:color w:val="auto"/>
        </w:rPr>
      </w:pPr>
    </w:p>
    <w:p w:rsidR="00BC0278" w:rsidRDefault="00BC0278" w:rsidP="00BC0278">
      <w:pPr>
        <w:pStyle w:val="1"/>
        <w:shd w:val="clear" w:color="auto" w:fill="auto"/>
        <w:spacing w:before="0" w:after="0" w:line="276" w:lineRule="exact"/>
        <w:jc w:val="both"/>
      </w:pPr>
      <w:r>
        <w:t xml:space="preserve">    Внести  в Решение Думы Шарашенского сельского поселения от 13.11.2014 № 4/12 «Об установлении земельного налога на территории Шарашенского сельского поселения Алексеевского муниципального района Волгоградской области» следующие изменения:</w:t>
      </w:r>
    </w:p>
    <w:p w:rsidR="00BC0278" w:rsidRDefault="00BC0278" w:rsidP="00BC0278">
      <w:pPr>
        <w:pStyle w:val="1"/>
        <w:shd w:val="clear" w:color="auto" w:fill="auto"/>
        <w:spacing w:before="0" w:after="0" w:line="276" w:lineRule="exact"/>
        <w:jc w:val="both"/>
      </w:pPr>
      <w:r>
        <w:t xml:space="preserve">     1.Пункты 2,3,4 Решения Думы Шарашенского сельского поселения</w:t>
      </w:r>
      <w:r w:rsidRPr="00BC0278">
        <w:t xml:space="preserve"> </w:t>
      </w:r>
      <w:r>
        <w:t xml:space="preserve">от 13.11.2014 № 4/12 «Об установлении земельного налога на территории Шарашенского сельского поселения Алексеевского муниципального района Волгоградской области» - </w:t>
      </w:r>
      <w:r w:rsidRPr="004029A6">
        <w:rPr>
          <w:b/>
        </w:rPr>
        <w:t>отменить.</w:t>
      </w:r>
    </w:p>
    <w:p w:rsidR="00DD0B11" w:rsidRPr="00DD0B11" w:rsidRDefault="00BC0278" w:rsidP="00DD0B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0B11">
        <w:rPr>
          <w:rFonts w:ascii="Times New Roman" w:hAnsi="Times New Roman" w:cs="Times New Roman"/>
        </w:rPr>
        <w:t xml:space="preserve">     2</w:t>
      </w:r>
      <w:r w:rsidR="002239D2" w:rsidRPr="00DD0B11">
        <w:rPr>
          <w:rFonts w:ascii="Times New Roman" w:hAnsi="Times New Roman" w:cs="Times New Roman"/>
        </w:rPr>
        <w:t xml:space="preserve">. </w:t>
      </w:r>
      <w:r w:rsidR="00680968">
        <w:rPr>
          <w:rFonts w:ascii="Times New Roman" w:hAnsi="Times New Roman"/>
        </w:rPr>
        <w:t xml:space="preserve">Опубликовать данное решение в средствах массовой информации </w:t>
      </w:r>
      <w:r w:rsidR="00DD0B11" w:rsidRPr="00DD0B11">
        <w:rPr>
          <w:rFonts w:ascii="Times New Roman" w:hAnsi="Times New Roman" w:cs="Times New Roman"/>
        </w:rPr>
        <w:t>и на официальном сайте администрации Шарашенского сельского поселения</w:t>
      </w:r>
      <w:r w:rsidR="00DD0B11">
        <w:rPr>
          <w:rFonts w:ascii="Times New Roman" w:hAnsi="Times New Roman" w:cs="Times New Roman"/>
        </w:rPr>
        <w:t>.</w:t>
      </w:r>
    </w:p>
    <w:p w:rsidR="002239D2" w:rsidRPr="00DD0B11" w:rsidRDefault="002239D2" w:rsidP="002239D2">
      <w:pPr>
        <w:pStyle w:val="1"/>
        <w:shd w:val="clear" w:color="auto" w:fill="auto"/>
        <w:spacing w:before="0" w:after="0" w:line="276" w:lineRule="exact"/>
        <w:ind w:right="20" w:firstLine="560"/>
        <w:jc w:val="both"/>
      </w:pPr>
    </w:p>
    <w:p w:rsidR="002239D2" w:rsidRDefault="002239D2" w:rsidP="002239D2">
      <w:pPr>
        <w:pStyle w:val="1"/>
        <w:shd w:val="clear" w:color="auto" w:fill="auto"/>
        <w:spacing w:before="0" w:after="0" w:line="276" w:lineRule="exact"/>
        <w:ind w:right="20" w:firstLine="560"/>
        <w:jc w:val="both"/>
      </w:pPr>
    </w:p>
    <w:p w:rsidR="002239D2" w:rsidRPr="00857160" w:rsidRDefault="002239D2" w:rsidP="002239D2">
      <w:pPr>
        <w:tabs>
          <w:tab w:val="right" w:pos="9355"/>
        </w:tabs>
        <w:autoSpaceDE w:val="0"/>
        <w:autoSpaceDN w:val="0"/>
        <w:adjustRightInd w:val="0"/>
        <w:rPr>
          <w:rFonts w:ascii="Times New Roman" w:hAnsi="Times New Roman"/>
        </w:rPr>
      </w:pPr>
      <w:r w:rsidRPr="00857160">
        <w:rPr>
          <w:rFonts w:ascii="Times New Roman" w:hAnsi="Times New Roman"/>
        </w:rPr>
        <w:t>Глава Шарашенского</w:t>
      </w:r>
    </w:p>
    <w:p w:rsidR="002239D2" w:rsidRPr="00857160" w:rsidRDefault="002239D2" w:rsidP="002239D2">
      <w:pPr>
        <w:tabs>
          <w:tab w:val="right" w:pos="9355"/>
        </w:tabs>
        <w:autoSpaceDE w:val="0"/>
        <w:autoSpaceDN w:val="0"/>
        <w:adjustRightInd w:val="0"/>
        <w:rPr>
          <w:rFonts w:ascii="Times New Roman" w:hAnsi="Times New Roman"/>
        </w:rPr>
      </w:pPr>
      <w:r w:rsidRPr="00857160">
        <w:rPr>
          <w:rFonts w:ascii="Times New Roman" w:hAnsi="Times New Roman"/>
        </w:rPr>
        <w:t>сельского поселения                                                                                   А.В. Курин</w:t>
      </w:r>
    </w:p>
    <w:p w:rsidR="002239D2" w:rsidRPr="00857160" w:rsidRDefault="002239D2" w:rsidP="002239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239D2" w:rsidRPr="00C85085" w:rsidRDefault="002239D2" w:rsidP="002239D2"/>
    <w:p w:rsidR="00C85085" w:rsidRPr="00857160" w:rsidRDefault="006516CA" w:rsidP="002239D2">
      <w:pPr>
        <w:tabs>
          <w:tab w:val="left" w:pos="5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25A92" w:rsidRPr="00C85085" w:rsidRDefault="00725A92" w:rsidP="00C85085"/>
    <w:sectPr w:rsidR="00725A92" w:rsidRPr="00C85085" w:rsidSect="00FF76E1">
      <w:type w:val="continuous"/>
      <w:pgSz w:w="11905" w:h="16837"/>
      <w:pgMar w:top="559" w:right="990" w:bottom="399" w:left="19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6B" w:rsidRDefault="00AD7A6B" w:rsidP="00587E95">
      <w:r>
        <w:separator/>
      </w:r>
    </w:p>
  </w:endnote>
  <w:endnote w:type="continuationSeparator" w:id="1">
    <w:p w:rsidR="00AD7A6B" w:rsidRDefault="00AD7A6B" w:rsidP="0058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6B" w:rsidRDefault="00AD7A6B"/>
  </w:footnote>
  <w:footnote w:type="continuationSeparator" w:id="1">
    <w:p w:rsidR="00AD7A6B" w:rsidRDefault="00AD7A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8B7"/>
    <w:multiLevelType w:val="multilevel"/>
    <w:tmpl w:val="5CF0D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C873CC3"/>
    <w:multiLevelType w:val="multilevel"/>
    <w:tmpl w:val="7D48D7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19E77F9"/>
    <w:multiLevelType w:val="multilevel"/>
    <w:tmpl w:val="BA2A77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7E95"/>
    <w:rsid w:val="00040D19"/>
    <w:rsid w:val="000E4C70"/>
    <w:rsid w:val="001F391B"/>
    <w:rsid w:val="002239D2"/>
    <w:rsid w:val="00245EC8"/>
    <w:rsid w:val="002559DA"/>
    <w:rsid w:val="002E1DB7"/>
    <w:rsid w:val="003B6BBA"/>
    <w:rsid w:val="003C0416"/>
    <w:rsid w:val="003F4C41"/>
    <w:rsid w:val="004029A6"/>
    <w:rsid w:val="004411D9"/>
    <w:rsid w:val="0046198A"/>
    <w:rsid w:val="00486564"/>
    <w:rsid w:val="00487F4D"/>
    <w:rsid w:val="004A1698"/>
    <w:rsid w:val="004A3590"/>
    <w:rsid w:val="004B7F53"/>
    <w:rsid w:val="00526239"/>
    <w:rsid w:val="00587445"/>
    <w:rsid w:val="00587E95"/>
    <w:rsid w:val="005A4E75"/>
    <w:rsid w:val="006516CA"/>
    <w:rsid w:val="006609F1"/>
    <w:rsid w:val="0066160B"/>
    <w:rsid w:val="00680968"/>
    <w:rsid w:val="007019CA"/>
    <w:rsid w:val="00713816"/>
    <w:rsid w:val="00725A92"/>
    <w:rsid w:val="007710AE"/>
    <w:rsid w:val="007871C3"/>
    <w:rsid w:val="0082025E"/>
    <w:rsid w:val="008B13C2"/>
    <w:rsid w:val="008C10EA"/>
    <w:rsid w:val="008C3411"/>
    <w:rsid w:val="008F4C22"/>
    <w:rsid w:val="009079EE"/>
    <w:rsid w:val="00944B04"/>
    <w:rsid w:val="00960076"/>
    <w:rsid w:val="009616A2"/>
    <w:rsid w:val="00971C9F"/>
    <w:rsid w:val="009B09D8"/>
    <w:rsid w:val="009E76CA"/>
    <w:rsid w:val="00AB17DE"/>
    <w:rsid w:val="00AB39C5"/>
    <w:rsid w:val="00AD7A6B"/>
    <w:rsid w:val="00B5435A"/>
    <w:rsid w:val="00B57C64"/>
    <w:rsid w:val="00BB08B8"/>
    <w:rsid w:val="00BC0278"/>
    <w:rsid w:val="00BC43DE"/>
    <w:rsid w:val="00C633DE"/>
    <w:rsid w:val="00C85085"/>
    <w:rsid w:val="00D130AB"/>
    <w:rsid w:val="00D22063"/>
    <w:rsid w:val="00DD0B11"/>
    <w:rsid w:val="00E113D8"/>
    <w:rsid w:val="00E32FB7"/>
    <w:rsid w:val="00E568E2"/>
    <w:rsid w:val="00E80A1F"/>
    <w:rsid w:val="00EE3921"/>
    <w:rsid w:val="00F75C56"/>
    <w:rsid w:val="00F91AC0"/>
    <w:rsid w:val="00F9410E"/>
    <w:rsid w:val="00FE76A5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7E95"/>
    <w:rPr>
      <w:rFonts w:cs="Times New Roman"/>
      <w:color w:val="648BCB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2pt">
    <w:name w:val="Основной текст + Интервал 2 pt"/>
    <w:basedOn w:val="a4"/>
    <w:uiPriority w:val="99"/>
    <w:rsid w:val="00587E95"/>
    <w:rPr>
      <w:spacing w:val="50"/>
    </w:rPr>
  </w:style>
  <w:style w:type="paragraph" w:customStyle="1" w:styleId="1">
    <w:name w:val="Основной текст1"/>
    <w:basedOn w:val="a"/>
    <w:link w:val="a4"/>
    <w:uiPriority w:val="99"/>
    <w:rsid w:val="00587E95"/>
    <w:pPr>
      <w:shd w:val="clear" w:color="auto" w:fill="FFFFFF"/>
      <w:spacing w:before="300" w:after="600" w:line="240" w:lineRule="atLeast"/>
    </w:pPr>
    <w:rPr>
      <w:rFonts w:ascii="Times New Roman" w:hAnsi="Times New Roman" w:cs="Times New Roman"/>
    </w:rPr>
  </w:style>
  <w:style w:type="paragraph" w:customStyle="1" w:styleId="a6">
    <w:name w:val="Подпись к картинке"/>
    <w:basedOn w:val="a"/>
    <w:link w:val="a5"/>
    <w:uiPriority w:val="99"/>
    <w:rsid w:val="00587E95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587E95"/>
    <w:pPr>
      <w:shd w:val="clear" w:color="auto" w:fill="FFFFFF"/>
      <w:spacing w:line="276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ConsPlusTitle">
    <w:name w:val="ConsPlusTitle"/>
    <w:rsid w:val="00BC43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2015-06-16T06:09:00Z</dcterms:created>
  <dcterms:modified xsi:type="dcterms:W3CDTF">2015-06-16T09:52:00Z</dcterms:modified>
</cp:coreProperties>
</file>